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1105" w14:textId="1E7FB793" w:rsidR="00234722" w:rsidRPr="00FD6D21" w:rsidRDefault="00FD6D21" w:rsidP="00FD6D21">
      <w:r>
        <w:t xml:space="preserve">There is no expiration date on </w:t>
      </w:r>
      <w:r w:rsidR="00912E3A">
        <w:t>CPR</w:t>
      </w:r>
      <w:r>
        <w:t xml:space="preserve"> masks, but we warranty the masks for a period of 18 months.</w:t>
      </w:r>
      <w:r w:rsidR="00912E3A">
        <w:t xml:space="preserve"> </w:t>
      </w:r>
      <w:r>
        <w:t>They can last a lot longer than that but need to be examined regularly. We recommend replacing them after 3 years regardless of conditio</w:t>
      </w:r>
      <w:r w:rsidR="000A7EFC">
        <w:t>n</w:t>
      </w:r>
      <w:r>
        <w:t>. Any masks that have gotten wet or otherwise contaminated should be replaced regardless of age.</w:t>
      </w:r>
      <w:r>
        <w:br/>
      </w:r>
      <w:r>
        <w:br/>
        <w:t xml:space="preserve">The first thing that will go bad on </w:t>
      </w:r>
      <w:r w:rsidR="00912E3A">
        <w:t>CPR</w:t>
      </w:r>
      <w:r>
        <w:t xml:space="preserve"> masks (because of age and/or storage conditions) is the plastic shield, specifically where it is attached to the valve in the center.  To inspect them, open up the mask and tug the shield taut and flex it around a little.  Look for cracks where it was folded before you unfold it, and look at the seal around the valve (where the shield is attached to the valve) to make sure it is not cracked there, or pulling away from the valve.  We recommend examining a sampling of masks that are in storage 12 months after initial purchase and every 6 months after that.  Masks that have been issued and are being carried should be examined by the recipient when issued, and then quarterly or even more often depending on how they are carried.</w:t>
      </w:r>
    </w:p>
    <w:sectPr w:rsidR="00234722" w:rsidRPr="00FD6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D21"/>
    <w:rsid w:val="000A7EFC"/>
    <w:rsid w:val="00234722"/>
    <w:rsid w:val="006A5EDA"/>
    <w:rsid w:val="00912E3A"/>
    <w:rsid w:val="00FD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EDAE"/>
  <w15:docId w15:val="{90518E27-95B7-42B2-B504-05C40EC8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Pandar</dc:creator>
  <cp:lastModifiedBy>Ashley Dennis</cp:lastModifiedBy>
  <cp:revision>3</cp:revision>
  <dcterms:created xsi:type="dcterms:W3CDTF">2013-11-04T21:58:00Z</dcterms:created>
  <dcterms:modified xsi:type="dcterms:W3CDTF">2024-06-24T19:29:00Z</dcterms:modified>
</cp:coreProperties>
</file>